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6089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32AE188D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5BF09637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37BF9047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4B0EB488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0E309CDA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79FE09B2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21C6DBD7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64EC896A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61609E3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52A1B336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206510A9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603CE867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14:paraId="1BAC9C6D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14:paraId="47F9AF61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50C9F567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14:paraId="6ED85019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85CD8F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572BD82A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4810AEC8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430DFB3C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6BF8B4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6B30C4F0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49002A31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265F6F25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3637B40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12019B34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62ABD1A3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74963972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4226C572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64718A24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72CD7E36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506FD67A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6D83DFB5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772A1757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24CE56B9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1AE1C343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620CA2D3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19CF6F6B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45F20B87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14:paraId="71B1019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2E973655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7A0C1625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3CBA7D48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965061A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13A7F036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2CB6F626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020DE1EE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69A11DEE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650635B0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3A4685F1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3E8D42B2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C447FD4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7AE8C7B2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F41F624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8CB44C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20ED8CB2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14:paraId="543B4E46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14:paraId="0236A375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052972AF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215961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746E9260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50F26E03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7F73585B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14:paraId="07119126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47FA1C78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123143D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9CC508A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4E3A7295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14:paraId="334A9DAA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08F4CF0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24876649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96BC2DA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361F1836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61F0A290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67994B12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7EE1ECCB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3C46203B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94F5444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2360B6EE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0569676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24D70A14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68AA799B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6F080F10" w14:textId="5955EB65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86789D">
        <w:rPr>
          <w:rFonts w:ascii="Times New Roman" w:hAnsi="Times New Roman" w:cs="Times New Roman"/>
          <w:sz w:val="20"/>
          <w:szCs w:val="20"/>
        </w:rPr>
        <w:t>FLAG Approdo di Ulisse</w:t>
      </w:r>
      <w:r>
        <w:rPr>
          <w:rFonts w:ascii="Times New Roman" w:hAnsi="Times New Roman" w:cs="Times New Roman"/>
          <w:sz w:val="20"/>
          <w:szCs w:val="20"/>
        </w:rPr>
        <w:t xml:space="preserve"> nella persona di </w:t>
      </w:r>
      <w:r w:rsidR="0086789D">
        <w:rPr>
          <w:rFonts w:ascii="Times New Roman" w:hAnsi="Times New Roman" w:cs="Times New Roman"/>
          <w:sz w:val="20"/>
          <w:szCs w:val="20"/>
        </w:rPr>
        <w:t>Fortunato Della Monica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2336DE43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F97727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F5CB93C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14:paraId="433AF0C3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334AFF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0F088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A8475C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51C63F81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3D7F22B6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9B69" w14:textId="77777777" w:rsidR="00686638" w:rsidRDefault="00686638" w:rsidP="00BD3798">
      <w:r>
        <w:separator/>
      </w:r>
    </w:p>
  </w:endnote>
  <w:endnote w:type="continuationSeparator" w:id="0">
    <w:p w14:paraId="44A7F65C" w14:textId="77777777" w:rsidR="00686638" w:rsidRDefault="00686638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473C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340F1058" w14:textId="77777777" w:rsidTr="00E54FB2">
      <w:trPr>
        <w:trHeight w:val="315"/>
      </w:trPr>
      <w:tc>
        <w:tcPr>
          <w:tcW w:w="3247" w:type="dxa"/>
        </w:tcPr>
        <w:p w14:paraId="457EBD03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2A25EB71" w14:textId="77777777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0BC60F3E" w14:textId="77777777" w:rsidR="00E54FB2" w:rsidRPr="00C111DD" w:rsidRDefault="00C111DD" w:rsidP="005D0700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14:paraId="4843720C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5E7B1CDC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0E5F3AB3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40F2D370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3EA656DD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6843BB32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765B9368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3232E755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65E166BE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132F7013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1DEB55B5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09716115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24A99" w14:textId="77777777" w:rsidR="00686638" w:rsidRDefault="00686638" w:rsidP="00BD3798">
      <w:r>
        <w:separator/>
      </w:r>
    </w:p>
  </w:footnote>
  <w:footnote w:type="continuationSeparator" w:id="0">
    <w:p w14:paraId="78F01B4C" w14:textId="77777777" w:rsidR="00686638" w:rsidRDefault="00686638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6C64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10A7E5BC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200C1637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0ABD0650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126C6D2F" wp14:editId="64A571EC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467B46C9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14251964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6E4BDEBA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6FAC77C2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025769DC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682E65"/>
    <w:rsid w:val="00686638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6789D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FD19"/>
  <w15:docId w15:val="{326286E9-B03C-43AC-8304-064D782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Gennaro Fiume</cp:lastModifiedBy>
  <cp:revision>10</cp:revision>
  <cp:lastPrinted>2018-03-28T09:55:00Z</cp:lastPrinted>
  <dcterms:created xsi:type="dcterms:W3CDTF">2018-10-11T18:25:00Z</dcterms:created>
  <dcterms:modified xsi:type="dcterms:W3CDTF">2021-04-12T09:16:00Z</dcterms:modified>
</cp:coreProperties>
</file>